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14" w:rsidRPr="00223FB8" w:rsidRDefault="00AF35C7" w:rsidP="00223FB8">
      <w:pPr>
        <w:jc w:val="both"/>
      </w:pPr>
      <w:r w:rsidRPr="00223FB8">
        <w:t>Resultado de recurso a etapa da Arguição Oral</w:t>
      </w:r>
    </w:p>
    <w:p w:rsidR="00223FB8" w:rsidRPr="00223FB8" w:rsidRDefault="00223FB8" w:rsidP="00223FB8">
      <w:pPr>
        <w:jc w:val="both"/>
      </w:pPr>
      <w:r w:rsidRPr="00223FB8">
        <w:t xml:space="preserve">Candidato: João </w:t>
      </w:r>
      <w:proofErr w:type="spellStart"/>
      <w:r w:rsidRPr="00223FB8">
        <w:t>Kaio</w:t>
      </w:r>
      <w:proofErr w:type="spellEnd"/>
      <w:r w:rsidRPr="00223FB8">
        <w:t xml:space="preserve"> Cavalcante de Morais</w:t>
      </w:r>
    </w:p>
    <w:p w:rsidR="00AF35C7" w:rsidRPr="00223FB8" w:rsidRDefault="00AF35C7" w:rsidP="00223FB8">
      <w:pPr>
        <w:jc w:val="both"/>
      </w:pPr>
    </w:p>
    <w:p w:rsidR="00780729" w:rsidRDefault="00780729" w:rsidP="00780729">
      <w:pPr>
        <w:jc w:val="both"/>
      </w:pPr>
      <w:r>
        <w:t xml:space="preserve">A </w:t>
      </w:r>
      <w:proofErr w:type="spellStart"/>
      <w:r>
        <w:t>Comissão</w:t>
      </w:r>
      <w:proofErr w:type="spellEnd"/>
      <w:r>
        <w:t xml:space="preserve"> de </w:t>
      </w:r>
      <w:proofErr w:type="spellStart"/>
      <w:r>
        <w:t>Seleção</w:t>
      </w:r>
      <w:proofErr w:type="spellEnd"/>
      <w:r>
        <w:t xml:space="preserve"> da Linha de Pesquisa Cultura, Epistemologia e Educação em Ciências e Matemática buscou durante esta etapa arguir sobre aspectos potencialmente frágeis do projeto, tanto do ponto de vista teórico quanto metodológico, particularmente, quanto à caracterização do próprio objeto de pesquisa. O candidato não apresentou argumentos que demonstrassem entendimento quanto a essas fragilidades e possibilidades de superação. Não trouxe maior clareza, especificamente, em situar o objeto de estudo face à literatura da área e aos estudos recentes sobre os saberes de professores sobre a ciência (conhecimento </w:t>
      </w:r>
      <w:proofErr w:type="spellStart"/>
      <w:r>
        <w:t>metacientífico</w:t>
      </w:r>
      <w:proofErr w:type="spellEnd"/>
      <w:r>
        <w:t xml:space="preserve"> e natureza da ciência). Tema este que, apesar de ter relação com a área, não apresenta uma proposta inovadora, o que é esperado para este nível.</w:t>
      </w:r>
    </w:p>
    <w:p w:rsidR="00780729" w:rsidRDefault="00780729" w:rsidP="00780729">
      <w:pPr>
        <w:jc w:val="both"/>
      </w:pPr>
    </w:p>
    <w:p w:rsidR="00780729" w:rsidRDefault="00780729" w:rsidP="00780729">
      <w:pPr>
        <w:jc w:val="both"/>
      </w:pPr>
      <w:r>
        <w:t>Quanto a análise do currículo, de acordo com o edital serviria para subsidiar a arguição oral, não sendo computado na nota.</w:t>
      </w:r>
    </w:p>
    <w:p w:rsidR="00780729" w:rsidRDefault="00780729" w:rsidP="00780729">
      <w:pPr>
        <w:jc w:val="both"/>
      </w:pPr>
    </w:p>
    <w:p w:rsidR="00223FB8" w:rsidRPr="00223FB8" w:rsidRDefault="00780729" w:rsidP="00780729">
      <w:pPr>
        <w:jc w:val="both"/>
      </w:pPr>
      <w:r>
        <w:t>A Comissão</w:t>
      </w:r>
      <w:bookmarkStart w:id="0" w:name="_GoBack"/>
      <w:bookmarkEnd w:id="0"/>
    </w:p>
    <w:sectPr w:rsidR="00223FB8" w:rsidRPr="00223FB8" w:rsidSect="00280C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C7"/>
    <w:rsid w:val="000A3D14"/>
    <w:rsid w:val="000E7787"/>
    <w:rsid w:val="00223FB8"/>
    <w:rsid w:val="00280C0C"/>
    <w:rsid w:val="00780729"/>
    <w:rsid w:val="00A578AF"/>
    <w:rsid w:val="00A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7B8A9"/>
  <w15:chartTrackingRefBased/>
  <w15:docId w15:val="{9FBEC753-6BCB-7148-A279-5A1DBE08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5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2</cp:revision>
  <dcterms:created xsi:type="dcterms:W3CDTF">2018-06-20T17:35:00Z</dcterms:created>
  <dcterms:modified xsi:type="dcterms:W3CDTF">2018-06-20T18:25:00Z</dcterms:modified>
</cp:coreProperties>
</file>