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D03B9" w14:textId="77777777" w:rsidR="00A07D84" w:rsidRPr="005D6013" w:rsidRDefault="00D32A89">
      <w:pPr>
        <w:rPr>
          <w:rFonts w:asciiTheme="majorHAnsi" w:hAnsiTheme="majorHAnsi" w:cs="Times New Roman"/>
          <w:b/>
          <w:sz w:val="24"/>
          <w:szCs w:val="24"/>
          <w:lang w:val="en-US"/>
        </w:rPr>
      </w:pPr>
      <w:r w:rsidRPr="005D6013">
        <w:rPr>
          <w:rFonts w:asciiTheme="majorHAnsi" w:hAnsiTheme="majorHAnsi" w:cs="Times New Roman"/>
          <w:b/>
          <w:sz w:val="24"/>
          <w:szCs w:val="24"/>
          <w:lang w:val="en-US"/>
        </w:rPr>
        <w:t>1) General course information</w:t>
      </w:r>
    </w:p>
    <w:p w14:paraId="4C14C59F" w14:textId="77777777" w:rsidR="00A07D84" w:rsidRPr="005D6013" w:rsidRDefault="005D6013">
      <w:pPr>
        <w:rPr>
          <w:rFonts w:asciiTheme="majorHAnsi" w:hAnsiTheme="majorHAnsi" w:cs="Times New Roman"/>
          <w:b/>
          <w:bCs/>
          <w:sz w:val="24"/>
          <w:szCs w:val="24"/>
          <w:lang w:val="en-US"/>
        </w:rPr>
      </w:pPr>
      <w:r w:rsidRPr="005D6013">
        <w:rPr>
          <w:rFonts w:asciiTheme="majorHAnsi" w:hAnsiTheme="majorHAnsi" w:cs="Times New Roman"/>
          <w:b/>
          <w:bCs/>
          <w:sz w:val="24"/>
          <w:szCs w:val="24"/>
          <w:lang w:val="en-US"/>
        </w:rPr>
        <w:t>- Course title:</w:t>
      </w:r>
    </w:p>
    <w:p w14:paraId="53EE3070" w14:textId="77777777" w:rsidR="00A07D84" w:rsidRPr="005D6013" w:rsidRDefault="00D32A89">
      <w:pPr>
        <w:rPr>
          <w:rFonts w:asciiTheme="majorHAnsi" w:hAnsiTheme="majorHAnsi" w:cs="Times New Roman"/>
          <w:sz w:val="24"/>
          <w:szCs w:val="24"/>
          <w:lang w:val="en-US"/>
        </w:rPr>
      </w:pPr>
      <w:r w:rsidRPr="005D6013">
        <w:rPr>
          <w:rFonts w:asciiTheme="majorHAnsi" w:hAnsiTheme="majorHAnsi" w:cs="Times New Roman"/>
          <w:sz w:val="24"/>
          <w:szCs w:val="24"/>
          <w:lang w:val="en-US"/>
        </w:rPr>
        <w:t>Modeling species distributions: methods and applications</w:t>
      </w:r>
    </w:p>
    <w:p w14:paraId="73C5240F" w14:textId="77777777" w:rsidR="00A07D84" w:rsidRPr="005D6013" w:rsidRDefault="005D6013">
      <w:pPr>
        <w:rPr>
          <w:rFonts w:asciiTheme="majorHAnsi" w:hAnsiTheme="majorHAnsi" w:cs="Times New Roman"/>
          <w:b/>
          <w:bCs/>
          <w:sz w:val="24"/>
          <w:szCs w:val="24"/>
          <w:lang w:val="en-US"/>
        </w:rPr>
      </w:pPr>
      <w:r w:rsidRPr="005D6013">
        <w:rPr>
          <w:rFonts w:asciiTheme="majorHAnsi" w:hAnsiTheme="majorHAnsi" w:cs="Times New Roman"/>
          <w:b/>
          <w:bCs/>
          <w:sz w:val="24"/>
          <w:szCs w:val="24"/>
          <w:lang w:val="en-US"/>
        </w:rPr>
        <w:t>- General course description:</w:t>
      </w:r>
    </w:p>
    <w:p w14:paraId="6D053873" w14:textId="77777777" w:rsidR="005D6013" w:rsidRPr="005D6013" w:rsidRDefault="00D32A89">
      <w:pPr>
        <w:jc w:val="both"/>
        <w:rPr>
          <w:rFonts w:asciiTheme="majorHAnsi" w:hAnsiTheme="majorHAnsi" w:cs="Times New Roman"/>
          <w:sz w:val="24"/>
          <w:szCs w:val="24"/>
          <w:lang w:val="en-US"/>
        </w:rPr>
      </w:pPr>
      <w:r w:rsidRPr="005D6013">
        <w:rPr>
          <w:rFonts w:asciiTheme="majorHAnsi" w:hAnsiTheme="majorHAnsi" w:cs="Times New Roman"/>
          <w:b/>
          <w:sz w:val="24"/>
          <w:szCs w:val="24"/>
          <w:lang w:val="en-US"/>
        </w:rPr>
        <w:t>Background:</w:t>
      </w:r>
      <w:r w:rsidRPr="005D6013">
        <w:rPr>
          <w:rFonts w:asciiTheme="majorHAnsi" w:hAnsiTheme="majorHAnsi" w:cs="Times New Roman"/>
          <w:sz w:val="24"/>
          <w:szCs w:val="24"/>
          <w:lang w:val="en-US"/>
        </w:rPr>
        <w:t xml:space="preserve"> Species Distribution Models (SDMs) are now widely used in many research fields for several purposes across terrestrial, freshwater, and marine realms. In all these contexts, the main issue is to link information on the presence/absence or abundance of a species to environmental variables to predict where (and how much of) a species is likely to be present in unsampled locations or time periods. In ecology, SDMs have been implemented in different theoretical and practical cases, including the identification of critical habitats, the study of the risk associated with invasive species, the potential effects of climate change, </w:t>
      </w:r>
      <w:r w:rsidR="005D6013" w:rsidRPr="005D6013">
        <w:rPr>
          <w:rFonts w:asciiTheme="majorHAnsi" w:hAnsiTheme="majorHAnsi" w:cs="Times New Roman"/>
          <w:sz w:val="24"/>
          <w:szCs w:val="24"/>
          <w:lang w:val="en-US"/>
        </w:rPr>
        <w:t>the</w:t>
      </w:r>
      <w:r w:rsidRPr="005D6013">
        <w:rPr>
          <w:rFonts w:asciiTheme="majorHAnsi" w:hAnsiTheme="majorHAnsi" w:cs="Times New Roman"/>
          <w:sz w:val="24"/>
          <w:szCs w:val="24"/>
          <w:lang w:val="en-US"/>
        </w:rPr>
        <w:t xml:space="preserve"> design of protected areas and delineation of hot spots of biodiversity and species richness. </w:t>
      </w:r>
    </w:p>
    <w:p w14:paraId="7C538E48" w14:textId="77777777" w:rsidR="00A07D84" w:rsidRPr="005D6013" w:rsidRDefault="00D32A89">
      <w:pPr>
        <w:jc w:val="both"/>
        <w:rPr>
          <w:rFonts w:asciiTheme="majorHAnsi" w:hAnsiTheme="majorHAnsi" w:cs="Times New Roman"/>
          <w:sz w:val="24"/>
          <w:szCs w:val="24"/>
          <w:lang w:val="en-US"/>
        </w:rPr>
      </w:pPr>
      <w:r w:rsidRPr="005D6013">
        <w:rPr>
          <w:rFonts w:asciiTheme="majorHAnsi" w:hAnsiTheme="majorHAnsi" w:cs="Times New Roman"/>
          <w:sz w:val="24"/>
          <w:szCs w:val="24"/>
          <w:lang w:val="en-US"/>
        </w:rPr>
        <w:t>Many algorithms of spatial distribution models can be used to predict the distribution of species, however, these algorithms do not always provide accurate results as data can includes a large amount of variability and errors due to multiple factors (errors in the identification of the species, errors in taking the geographical coordinates , etc.). In this context, Bayesian spatial-temporal methods have several advantages over traditional ones, since they provide a more realistic and accurate estimate of uncertainty.</w:t>
      </w:r>
    </w:p>
    <w:p w14:paraId="2C865FC3" w14:textId="77777777" w:rsidR="00A07D84" w:rsidRPr="005D6013" w:rsidRDefault="005D6013">
      <w:pPr>
        <w:jc w:val="both"/>
        <w:rPr>
          <w:rFonts w:asciiTheme="majorHAnsi" w:hAnsiTheme="majorHAnsi" w:cs="Times New Roman"/>
          <w:sz w:val="24"/>
          <w:szCs w:val="24"/>
          <w:lang w:val="en-US"/>
        </w:rPr>
      </w:pPr>
      <w:bookmarkStart w:id="0" w:name="result_box"/>
      <w:bookmarkEnd w:id="0"/>
      <w:r w:rsidRPr="005D6013">
        <w:rPr>
          <w:rFonts w:asciiTheme="majorHAnsi" w:hAnsiTheme="majorHAnsi" w:cs="Times New Roman"/>
          <w:b/>
          <w:sz w:val="24"/>
          <w:szCs w:val="24"/>
          <w:lang w:val="en-US"/>
        </w:rPr>
        <w:t>Objective</w:t>
      </w:r>
      <w:r w:rsidR="00D32A89" w:rsidRPr="005D6013">
        <w:rPr>
          <w:rFonts w:asciiTheme="majorHAnsi" w:hAnsiTheme="majorHAnsi" w:cs="Times New Roman"/>
          <w:b/>
          <w:sz w:val="24"/>
          <w:szCs w:val="24"/>
          <w:lang w:val="en-US"/>
        </w:rPr>
        <w:t>:</w:t>
      </w:r>
      <w:r w:rsidR="00D32A89" w:rsidRPr="005D6013">
        <w:rPr>
          <w:rFonts w:asciiTheme="majorHAnsi" w:hAnsiTheme="majorHAnsi" w:cs="Times New Roman"/>
          <w:sz w:val="24"/>
          <w:szCs w:val="24"/>
          <w:lang w:val="en-US"/>
        </w:rPr>
        <w:t xml:space="preserve"> The general ob</w:t>
      </w:r>
      <w:bookmarkStart w:id="1" w:name="__DdeLink__347_641522925"/>
      <w:r w:rsidR="00D32A89" w:rsidRPr="005D6013">
        <w:rPr>
          <w:rFonts w:asciiTheme="majorHAnsi" w:hAnsiTheme="majorHAnsi" w:cs="Times New Roman"/>
          <w:sz w:val="24"/>
          <w:szCs w:val="24"/>
          <w:lang w:val="en-US"/>
        </w:rPr>
        <w:t>jective</w:t>
      </w:r>
      <w:bookmarkEnd w:id="1"/>
      <w:r w:rsidR="00D32A89" w:rsidRPr="005D6013">
        <w:rPr>
          <w:rFonts w:asciiTheme="majorHAnsi" w:hAnsiTheme="majorHAnsi" w:cs="Times New Roman"/>
          <w:sz w:val="24"/>
          <w:szCs w:val="24"/>
          <w:lang w:val="en-US"/>
        </w:rPr>
        <w:t xml:space="preserve"> of this course is to provide a critical view of the existing techniques of species distribution models with a frequentist and Bayesian approach, discussing their strengths and limitations. At the end of the course, participants will learn about:</w:t>
      </w:r>
    </w:p>
    <w:p w14:paraId="3A147C34" w14:textId="77777777" w:rsidR="00A07D84" w:rsidRPr="005D6013" w:rsidRDefault="00D32A89">
      <w:pPr>
        <w:jc w:val="both"/>
        <w:rPr>
          <w:rFonts w:asciiTheme="majorHAnsi" w:hAnsiTheme="majorHAnsi" w:cs="Times New Roman"/>
          <w:sz w:val="24"/>
          <w:szCs w:val="24"/>
          <w:lang w:val="en-US"/>
        </w:rPr>
      </w:pPr>
      <w:r w:rsidRPr="005D6013">
        <w:rPr>
          <w:rFonts w:asciiTheme="majorHAnsi" w:hAnsiTheme="majorHAnsi" w:cs="Times New Roman"/>
          <w:sz w:val="24"/>
          <w:szCs w:val="24"/>
          <w:lang w:val="en-US"/>
        </w:rPr>
        <w:t>1.  Formal knowledge about the main statistical approaches relating to SDMs;</w:t>
      </w:r>
    </w:p>
    <w:p w14:paraId="3EEDB1DB" w14:textId="77777777" w:rsidR="00A07D84" w:rsidRPr="005D6013" w:rsidRDefault="00D32A89">
      <w:pPr>
        <w:jc w:val="both"/>
        <w:rPr>
          <w:rFonts w:asciiTheme="majorHAnsi" w:hAnsiTheme="majorHAnsi" w:cs="Times New Roman"/>
          <w:sz w:val="24"/>
          <w:szCs w:val="24"/>
          <w:lang w:val="en-US"/>
        </w:rPr>
      </w:pPr>
      <w:r w:rsidRPr="005D6013">
        <w:rPr>
          <w:rFonts w:asciiTheme="majorHAnsi" w:hAnsiTheme="majorHAnsi" w:cs="Times New Roman"/>
          <w:sz w:val="24"/>
          <w:szCs w:val="24"/>
          <w:lang w:val="en-US"/>
        </w:rPr>
        <w:t>2. Specific examples of SDMs with different model a</w:t>
      </w:r>
      <w:r w:rsidR="00D23C70">
        <w:rPr>
          <w:rFonts w:asciiTheme="majorHAnsi" w:hAnsiTheme="majorHAnsi" w:cs="Times New Roman"/>
          <w:sz w:val="24"/>
          <w:szCs w:val="24"/>
          <w:lang w:val="en-US"/>
        </w:rPr>
        <w:t xml:space="preserve">lgorithms (GLMs, GAMs, </w:t>
      </w:r>
      <w:r w:rsidRPr="005D6013">
        <w:rPr>
          <w:rFonts w:asciiTheme="majorHAnsi" w:hAnsiTheme="majorHAnsi" w:cs="Times New Roman"/>
          <w:sz w:val="24"/>
          <w:szCs w:val="24"/>
          <w:lang w:val="en-US"/>
        </w:rPr>
        <w:t>Boosted Regression Trees) using a frequentist approach;</w:t>
      </w:r>
    </w:p>
    <w:p w14:paraId="3FCCE5AA" w14:textId="77777777" w:rsidR="00A07D84" w:rsidRPr="005D6013" w:rsidRDefault="00D32A89">
      <w:pPr>
        <w:jc w:val="both"/>
        <w:rPr>
          <w:rFonts w:asciiTheme="majorHAnsi" w:hAnsiTheme="majorHAnsi" w:cs="Times New Roman"/>
          <w:sz w:val="24"/>
          <w:szCs w:val="24"/>
          <w:lang w:val="en-US"/>
        </w:rPr>
      </w:pPr>
      <w:r w:rsidRPr="005D6013">
        <w:rPr>
          <w:rFonts w:asciiTheme="majorHAnsi" w:hAnsiTheme="majorHAnsi" w:cs="Times New Roman"/>
          <w:sz w:val="24"/>
          <w:szCs w:val="24"/>
          <w:lang w:val="en-US"/>
        </w:rPr>
        <w:t>3. An introduction to the Bayesian inference and modeling framework;</w:t>
      </w:r>
    </w:p>
    <w:p w14:paraId="3293930F" w14:textId="77777777" w:rsidR="00A07D84" w:rsidRPr="005D6013" w:rsidRDefault="00D32A89">
      <w:pPr>
        <w:jc w:val="both"/>
        <w:rPr>
          <w:rFonts w:asciiTheme="majorHAnsi" w:hAnsiTheme="majorHAnsi" w:cs="Times New Roman"/>
          <w:sz w:val="24"/>
          <w:szCs w:val="24"/>
          <w:lang w:val="en-US"/>
        </w:rPr>
      </w:pPr>
      <w:r w:rsidRPr="005D6013">
        <w:rPr>
          <w:rFonts w:asciiTheme="majorHAnsi" w:hAnsiTheme="majorHAnsi" w:cs="Times New Roman"/>
          <w:sz w:val="24"/>
          <w:szCs w:val="24"/>
          <w:lang w:val="en-US"/>
        </w:rPr>
        <w:t>4. Specific examples of SDMs using a Bayesian approach.</w:t>
      </w:r>
    </w:p>
    <w:p w14:paraId="627D7A4B" w14:textId="77777777" w:rsidR="005D6013" w:rsidRPr="005D6013" w:rsidRDefault="005D6013">
      <w:pPr>
        <w:jc w:val="both"/>
        <w:rPr>
          <w:rFonts w:asciiTheme="majorHAnsi" w:hAnsiTheme="majorHAnsi" w:cs="Times New Roman"/>
          <w:sz w:val="24"/>
          <w:szCs w:val="24"/>
          <w:lang w:val="en-US"/>
        </w:rPr>
      </w:pPr>
    </w:p>
    <w:p w14:paraId="02C972E8" w14:textId="3D8BC797" w:rsidR="00A07D84" w:rsidRPr="005D6013" w:rsidRDefault="00D32A89">
      <w:pPr>
        <w:jc w:val="both"/>
        <w:rPr>
          <w:rFonts w:asciiTheme="majorHAnsi" w:hAnsiTheme="majorHAnsi" w:cs="Times New Roman"/>
          <w:b/>
          <w:bCs/>
          <w:sz w:val="24"/>
          <w:szCs w:val="24"/>
          <w:lang w:val="en-US"/>
        </w:rPr>
      </w:pPr>
      <w:r w:rsidRPr="005D6013">
        <w:rPr>
          <w:rFonts w:asciiTheme="majorHAnsi" w:hAnsiTheme="majorHAnsi" w:cs="Times New Roman"/>
          <w:b/>
          <w:bCs/>
          <w:sz w:val="24"/>
          <w:szCs w:val="24"/>
          <w:lang w:val="en-US"/>
        </w:rPr>
        <w:t>- Date (detailed dates for the course)</w:t>
      </w:r>
      <w:r w:rsidR="005D6013" w:rsidRPr="005D6013">
        <w:rPr>
          <w:rFonts w:asciiTheme="majorHAnsi" w:hAnsiTheme="majorHAnsi" w:cs="Times New Roman"/>
          <w:b/>
          <w:bCs/>
          <w:sz w:val="24"/>
          <w:szCs w:val="24"/>
          <w:lang w:val="en-US"/>
        </w:rPr>
        <w:t xml:space="preserve">: </w:t>
      </w:r>
      <w:r w:rsidR="006C2C1E">
        <w:rPr>
          <w:rFonts w:asciiTheme="majorHAnsi" w:hAnsiTheme="majorHAnsi" w:cs="Times New Roman"/>
          <w:b/>
          <w:bCs/>
          <w:sz w:val="24"/>
          <w:szCs w:val="24"/>
          <w:lang w:val="en-US"/>
        </w:rPr>
        <w:t>05-08 November 2018</w:t>
      </w:r>
    </w:p>
    <w:p w14:paraId="0549D1BA" w14:textId="77777777" w:rsidR="00A07D84" w:rsidRPr="005D6013" w:rsidRDefault="00D32A89">
      <w:pPr>
        <w:jc w:val="both"/>
        <w:rPr>
          <w:rFonts w:asciiTheme="majorHAnsi" w:hAnsiTheme="majorHAnsi" w:cs="Times New Roman"/>
          <w:b/>
          <w:bCs/>
          <w:sz w:val="24"/>
          <w:szCs w:val="24"/>
          <w:lang w:val="en-US"/>
        </w:rPr>
      </w:pPr>
      <w:r w:rsidRPr="005D6013">
        <w:rPr>
          <w:rFonts w:asciiTheme="majorHAnsi" w:hAnsiTheme="majorHAnsi" w:cs="Times New Roman"/>
          <w:b/>
          <w:bCs/>
          <w:sz w:val="24"/>
          <w:szCs w:val="24"/>
          <w:lang w:val="en-US"/>
        </w:rPr>
        <w:t>- Times</w:t>
      </w:r>
      <w:r w:rsidR="005D6013" w:rsidRPr="005D6013">
        <w:rPr>
          <w:rFonts w:asciiTheme="majorHAnsi" w:hAnsiTheme="majorHAnsi" w:cs="Times New Roman"/>
          <w:b/>
          <w:bCs/>
          <w:sz w:val="24"/>
          <w:szCs w:val="24"/>
          <w:lang w:val="en-US"/>
        </w:rPr>
        <w:t xml:space="preserve">: </w:t>
      </w:r>
      <w:r w:rsidR="00D23C70">
        <w:rPr>
          <w:rFonts w:asciiTheme="majorHAnsi" w:hAnsiTheme="majorHAnsi" w:cs="Times New Roman"/>
          <w:sz w:val="24"/>
          <w:szCs w:val="24"/>
          <w:lang w:val="en-US"/>
        </w:rPr>
        <w:t>3</w:t>
      </w:r>
      <w:r w:rsidR="005D6013" w:rsidRPr="005D6013">
        <w:rPr>
          <w:rFonts w:asciiTheme="majorHAnsi" w:hAnsiTheme="majorHAnsi" w:cs="Times New Roman"/>
          <w:sz w:val="24"/>
          <w:szCs w:val="24"/>
          <w:lang w:val="en-US"/>
        </w:rPr>
        <w:t xml:space="preserve"> days full-time from 9.00</w:t>
      </w:r>
      <w:r w:rsidRPr="005D6013">
        <w:rPr>
          <w:rFonts w:asciiTheme="majorHAnsi" w:hAnsiTheme="majorHAnsi" w:cs="Times New Roman"/>
          <w:sz w:val="24"/>
          <w:szCs w:val="24"/>
          <w:lang w:val="en-US"/>
        </w:rPr>
        <w:t xml:space="preserve"> (see detailed program)</w:t>
      </w:r>
    </w:p>
    <w:p w14:paraId="7BFF7CD3" w14:textId="77777777" w:rsidR="00A07D84" w:rsidRPr="005D6013" w:rsidRDefault="00D32A89">
      <w:pPr>
        <w:jc w:val="both"/>
        <w:rPr>
          <w:rFonts w:asciiTheme="majorHAnsi" w:hAnsiTheme="majorHAnsi" w:cs="Times New Roman"/>
          <w:b/>
          <w:bCs/>
          <w:sz w:val="24"/>
          <w:szCs w:val="24"/>
          <w:lang w:val="en-US"/>
        </w:rPr>
      </w:pPr>
      <w:r w:rsidRPr="005D6013">
        <w:rPr>
          <w:rFonts w:asciiTheme="majorHAnsi" w:hAnsiTheme="majorHAnsi" w:cs="Times New Roman"/>
          <w:b/>
          <w:bCs/>
          <w:sz w:val="24"/>
          <w:szCs w:val="24"/>
          <w:lang w:val="en-US"/>
        </w:rPr>
        <w:t>- Language:</w:t>
      </w:r>
      <w:r w:rsidR="005D6013" w:rsidRPr="005D6013">
        <w:rPr>
          <w:rFonts w:asciiTheme="majorHAnsi" w:hAnsiTheme="majorHAnsi" w:cs="Times New Roman"/>
          <w:b/>
          <w:bCs/>
          <w:sz w:val="24"/>
          <w:szCs w:val="24"/>
          <w:lang w:val="en-US"/>
        </w:rPr>
        <w:t xml:space="preserve"> </w:t>
      </w:r>
      <w:r w:rsidR="00D23C70" w:rsidRPr="00D23C70">
        <w:rPr>
          <w:rFonts w:asciiTheme="majorHAnsi" w:hAnsiTheme="majorHAnsi" w:cs="Times New Roman"/>
          <w:sz w:val="24"/>
          <w:szCs w:val="24"/>
        </w:rPr>
        <w:t>Portuguese.</w:t>
      </w:r>
    </w:p>
    <w:p w14:paraId="13649A97" w14:textId="77777777" w:rsidR="00A07D84" w:rsidRPr="005D6013" w:rsidRDefault="00D32A89">
      <w:pPr>
        <w:jc w:val="both"/>
        <w:rPr>
          <w:rFonts w:asciiTheme="majorHAnsi" w:hAnsiTheme="majorHAnsi" w:cs="Times New Roman"/>
          <w:b/>
          <w:bCs/>
          <w:sz w:val="24"/>
          <w:szCs w:val="24"/>
          <w:lang w:val="en-US"/>
        </w:rPr>
      </w:pPr>
      <w:r w:rsidRPr="005D6013">
        <w:rPr>
          <w:rFonts w:asciiTheme="majorHAnsi" w:hAnsiTheme="majorHAnsi" w:cs="Times New Roman"/>
          <w:b/>
          <w:bCs/>
          <w:sz w:val="24"/>
          <w:szCs w:val="24"/>
          <w:lang w:val="en-US"/>
        </w:rPr>
        <w:t>- Suggested maximum number of places:</w:t>
      </w:r>
      <w:r w:rsidR="005D6013">
        <w:rPr>
          <w:rFonts w:asciiTheme="majorHAnsi" w:hAnsiTheme="majorHAnsi" w:cs="Times New Roman"/>
          <w:b/>
          <w:bCs/>
          <w:sz w:val="24"/>
          <w:szCs w:val="24"/>
          <w:lang w:val="en-US"/>
        </w:rPr>
        <w:t xml:space="preserve"> </w:t>
      </w:r>
      <w:r w:rsidRPr="005D6013">
        <w:rPr>
          <w:rFonts w:asciiTheme="majorHAnsi" w:hAnsiTheme="majorHAnsi" w:cs="Times New Roman"/>
          <w:sz w:val="24"/>
          <w:szCs w:val="24"/>
          <w:lang w:val="en-US"/>
        </w:rPr>
        <w:t>20</w:t>
      </w:r>
    </w:p>
    <w:p w14:paraId="158B456F" w14:textId="77777777" w:rsidR="00A07D84" w:rsidRPr="005D6013" w:rsidRDefault="00D32A89">
      <w:pPr>
        <w:jc w:val="both"/>
        <w:rPr>
          <w:rFonts w:asciiTheme="majorHAnsi" w:hAnsiTheme="majorHAnsi" w:cs="Times New Roman"/>
          <w:b/>
          <w:sz w:val="24"/>
          <w:szCs w:val="24"/>
          <w:lang w:val="en-US"/>
        </w:rPr>
      </w:pPr>
      <w:r w:rsidRPr="005D6013">
        <w:rPr>
          <w:rFonts w:asciiTheme="majorHAnsi" w:hAnsiTheme="majorHAnsi" w:cs="Times New Roman"/>
          <w:b/>
          <w:sz w:val="24"/>
          <w:szCs w:val="24"/>
          <w:lang w:val="en-US"/>
        </w:rPr>
        <w:lastRenderedPageBreak/>
        <w:t>2) Specific course information</w:t>
      </w:r>
    </w:p>
    <w:p w14:paraId="1AF37E1B" w14:textId="77777777" w:rsidR="00A07D84" w:rsidRPr="005D6013" w:rsidRDefault="00D32A89">
      <w:pPr>
        <w:jc w:val="both"/>
        <w:rPr>
          <w:rFonts w:asciiTheme="majorHAnsi" w:hAnsiTheme="majorHAnsi" w:cs="Times New Roman"/>
          <w:b/>
          <w:bCs/>
          <w:sz w:val="24"/>
          <w:szCs w:val="24"/>
          <w:lang w:val="en-US"/>
        </w:rPr>
      </w:pPr>
      <w:r w:rsidRPr="005D6013">
        <w:rPr>
          <w:rFonts w:asciiTheme="majorHAnsi" w:hAnsiTheme="majorHAnsi" w:cs="Times New Roman"/>
          <w:b/>
          <w:bCs/>
          <w:sz w:val="24"/>
          <w:szCs w:val="24"/>
          <w:lang w:val="en-US"/>
        </w:rPr>
        <w:t>- Detailed program (day by day description of contents):</w:t>
      </w:r>
    </w:p>
    <w:p w14:paraId="0A398FEE" w14:textId="77777777" w:rsidR="00A07D84" w:rsidRPr="005D6013" w:rsidRDefault="00D32A89">
      <w:pPr>
        <w:jc w:val="both"/>
        <w:rPr>
          <w:rFonts w:asciiTheme="majorHAnsi" w:hAnsiTheme="majorHAnsi" w:cs="Times New Roman"/>
          <w:b/>
          <w:sz w:val="24"/>
          <w:szCs w:val="24"/>
        </w:rPr>
      </w:pPr>
      <w:r w:rsidRPr="005D6013">
        <w:rPr>
          <w:rFonts w:asciiTheme="majorHAnsi" w:hAnsiTheme="majorHAnsi" w:cs="Times New Roman"/>
          <w:b/>
          <w:sz w:val="24"/>
          <w:szCs w:val="24"/>
        </w:rPr>
        <w:t>Day 1</w:t>
      </w:r>
    </w:p>
    <w:p w14:paraId="5D5340D3" w14:textId="77777777" w:rsidR="00A07D84" w:rsidRPr="005D6013" w:rsidRDefault="00D32A89">
      <w:pPr>
        <w:jc w:val="both"/>
        <w:rPr>
          <w:rFonts w:asciiTheme="majorHAnsi" w:hAnsiTheme="majorHAnsi" w:cs="Times New Roman"/>
          <w:sz w:val="24"/>
          <w:szCs w:val="24"/>
          <w:lang w:val="en-US"/>
        </w:rPr>
      </w:pPr>
      <w:r w:rsidRPr="005D6013">
        <w:rPr>
          <w:rFonts w:asciiTheme="majorHAnsi" w:hAnsiTheme="majorHAnsi" w:cs="Times New Roman"/>
          <w:sz w:val="24"/>
          <w:szCs w:val="24"/>
          <w:lang w:val="en-US"/>
        </w:rPr>
        <w:t>9.00-9.30: Presentation of the course, professor</w:t>
      </w:r>
      <w:r w:rsidR="00D23C70">
        <w:rPr>
          <w:rFonts w:asciiTheme="majorHAnsi" w:hAnsiTheme="majorHAnsi" w:cs="Times New Roman"/>
          <w:sz w:val="24"/>
          <w:szCs w:val="24"/>
          <w:lang w:val="en-US"/>
        </w:rPr>
        <w:t xml:space="preserve"> </w:t>
      </w:r>
      <w:r w:rsidRPr="005D6013">
        <w:rPr>
          <w:rFonts w:asciiTheme="majorHAnsi" w:hAnsiTheme="majorHAnsi" w:cs="Times New Roman"/>
          <w:sz w:val="24"/>
          <w:szCs w:val="24"/>
          <w:lang w:val="en-US"/>
        </w:rPr>
        <w:t>and participants.</w:t>
      </w:r>
    </w:p>
    <w:p w14:paraId="5DEAD4AA" w14:textId="77777777" w:rsidR="00A07D84" w:rsidRPr="005D6013" w:rsidRDefault="00D32A89">
      <w:pPr>
        <w:jc w:val="both"/>
        <w:rPr>
          <w:rFonts w:asciiTheme="majorHAnsi" w:hAnsiTheme="majorHAnsi" w:cs="Times New Roman"/>
          <w:sz w:val="24"/>
          <w:szCs w:val="24"/>
          <w:u w:val="single"/>
          <w:lang w:val="en-US"/>
        </w:rPr>
      </w:pPr>
      <w:r w:rsidRPr="005D6013">
        <w:rPr>
          <w:rFonts w:asciiTheme="majorHAnsi" w:hAnsiTheme="majorHAnsi" w:cs="Times New Roman"/>
          <w:sz w:val="24"/>
          <w:szCs w:val="24"/>
          <w:u w:val="single"/>
          <w:lang w:val="en-US"/>
        </w:rPr>
        <w:t xml:space="preserve">9.30-12.30: Theoretical section </w:t>
      </w:r>
    </w:p>
    <w:p w14:paraId="14ED5AD2" w14:textId="77777777" w:rsidR="00A07D84" w:rsidRPr="005D6013" w:rsidRDefault="00D32A89">
      <w:pPr>
        <w:jc w:val="both"/>
        <w:rPr>
          <w:rFonts w:asciiTheme="majorHAnsi" w:hAnsiTheme="majorHAnsi" w:cs="Times New Roman"/>
          <w:sz w:val="24"/>
          <w:szCs w:val="24"/>
          <w:lang w:val="en-US"/>
        </w:rPr>
      </w:pPr>
      <w:r w:rsidRPr="005D6013">
        <w:rPr>
          <w:rFonts w:asciiTheme="majorHAnsi" w:hAnsiTheme="majorHAnsi" w:cs="Times New Roman"/>
          <w:sz w:val="24"/>
          <w:szCs w:val="24"/>
          <w:lang w:val="en-US"/>
        </w:rPr>
        <w:t>- Species Distribution models (SDMs)</w:t>
      </w:r>
    </w:p>
    <w:p w14:paraId="70C1F4B1" w14:textId="77777777" w:rsidR="00A07D84" w:rsidRPr="005D6013" w:rsidRDefault="00D32A89">
      <w:pPr>
        <w:jc w:val="both"/>
        <w:rPr>
          <w:rFonts w:asciiTheme="majorHAnsi" w:hAnsiTheme="majorHAnsi" w:cs="Times New Roman"/>
          <w:sz w:val="24"/>
          <w:szCs w:val="24"/>
          <w:lang w:val="en-US"/>
        </w:rPr>
      </w:pPr>
      <w:r w:rsidRPr="005D6013">
        <w:rPr>
          <w:rFonts w:asciiTheme="majorHAnsi" w:hAnsiTheme="majorHAnsi" w:cs="Times New Roman"/>
          <w:sz w:val="24"/>
          <w:szCs w:val="24"/>
          <w:lang w:val="en-US"/>
        </w:rPr>
        <w:t>- Spatial data</w:t>
      </w:r>
    </w:p>
    <w:p w14:paraId="5BD5124D" w14:textId="77777777" w:rsidR="00A07D84" w:rsidRPr="005D6013" w:rsidRDefault="00D32A89">
      <w:pPr>
        <w:jc w:val="both"/>
        <w:rPr>
          <w:rFonts w:asciiTheme="majorHAnsi" w:hAnsiTheme="majorHAnsi" w:cs="Times New Roman"/>
          <w:sz w:val="24"/>
          <w:szCs w:val="24"/>
          <w:lang w:val="en-US"/>
        </w:rPr>
      </w:pPr>
      <w:r w:rsidRPr="005D6013">
        <w:rPr>
          <w:rFonts w:asciiTheme="majorHAnsi" w:hAnsiTheme="majorHAnsi" w:cs="Times New Roman"/>
          <w:sz w:val="24"/>
          <w:szCs w:val="24"/>
          <w:lang w:val="en-US"/>
        </w:rPr>
        <w:t>- Data types and sources</w:t>
      </w:r>
    </w:p>
    <w:p w14:paraId="182BF24F" w14:textId="77777777" w:rsidR="00A07D84" w:rsidRPr="005D6013" w:rsidRDefault="00D32A89">
      <w:pPr>
        <w:jc w:val="both"/>
        <w:rPr>
          <w:rFonts w:asciiTheme="majorHAnsi" w:hAnsiTheme="majorHAnsi" w:cs="Times New Roman"/>
          <w:sz w:val="24"/>
          <w:szCs w:val="24"/>
          <w:lang w:val="en-US"/>
        </w:rPr>
      </w:pPr>
      <w:r w:rsidRPr="005D6013">
        <w:rPr>
          <w:rFonts w:asciiTheme="majorHAnsi" w:hAnsiTheme="majorHAnsi" w:cs="Times New Roman"/>
          <w:sz w:val="24"/>
          <w:szCs w:val="24"/>
          <w:lang w:val="en-US"/>
        </w:rPr>
        <w:t>- Modeling algorithms</w:t>
      </w:r>
    </w:p>
    <w:p w14:paraId="68FB8E79" w14:textId="77777777" w:rsidR="00A07D84" w:rsidRPr="005D6013" w:rsidRDefault="00D32A89">
      <w:pPr>
        <w:jc w:val="both"/>
        <w:rPr>
          <w:rFonts w:asciiTheme="majorHAnsi" w:hAnsiTheme="majorHAnsi" w:cs="Times New Roman"/>
          <w:sz w:val="24"/>
          <w:szCs w:val="24"/>
          <w:lang w:val="en-US"/>
        </w:rPr>
      </w:pPr>
      <w:r w:rsidRPr="005D6013">
        <w:rPr>
          <w:rFonts w:asciiTheme="majorHAnsi" w:hAnsiTheme="majorHAnsi" w:cs="Times New Roman"/>
          <w:sz w:val="24"/>
          <w:szCs w:val="24"/>
          <w:lang w:val="en-US"/>
        </w:rPr>
        <w:t>- Model selection and calibration</w:t>
      </w:r>
    </w:p>
    <w:p w14:paraId="1595A6A1" w14:textId="77777777" w:rsidR="00A07D84" w:rsidRPr="005D6013" w:rsidRDefault="00D32A89">
      <w:pPr>
        <w:jc w:val="both"/>
        <w:rPr>
          <w:rFonts w:asciiTheme="majorHAnsi" w:hAnsiTheme="majorHAnsi" w:cs="Times New Roman"/>
          <w:sz w:val="24"/>
          <w:szCs w:val="24"/>
          <w:u w:val="single"/>
          <w:lang w:val="en-US"/>
        </w:rPr>
      </w:pPr>
      <w:r w:rsidRPr="005D6013">
        <w:rPr>
          <w:rFonts w:asciiTheme="majorHAnsi" w:hAnsiTheme="majorHAnsi" w:cs="Times New Roman"/>
          <w:sz w:val="24"/>
          <w:szCs w:val="24"/>
          <w:u w:val="single"/>
          <w:lang w:val="en-US"/>
        </w:rPr>
        <w:t xml:space="preserve">14.00-17.30: Practical section </w:t>
      </w:r>
    </w:p>
    <w:p w14:paraId="29262CD5" w14:textId="77777777" w:rsidR="00A07D84" w:rsidRPr="005D6013" w:rsidRDefault="00D32A89">
      <w:pPr>
        <w:jc w:val="both"/>
        <w:rPr>
          <w:rFonts w:asciiTheme="majorHAnsi" w:hAnsiTheme="majorHAnsi" w:cs="Times New Roman"/>
          <w:sz w:val="24"/>
          <w:szCs w:val="24"/>
          <w:lang w:val="en-US"/>
        </w:rPr>
      </w:pPr>
      <w:r w:rsidRPr="005D6013">
        <w:rPr>
          <w:rFonts w:asciiTheme="majorHAnsi" w:hAnsiTheme="majorHAnsi" w:cs="Times New Roman"/>
          <w:sz w:val="24"/>
          <w:szCs w:val="24"/>
          <w:lang w:val="en-US"/>
        </w:rPr>
        <w:t>Testing different algorithms of SDMS in R: applied case studies.</w:t>
      </w:r>
    </w:p>
    <w:p w14:paraId="38929FA7" w14:textId="77777777" w:rsidR="00A07D84" w:rsidRPr="005D6013" w:rsidRDefault="00A07D84" w:rsidP="00DB3895">
      <w:pPr>
        <w:rPr>
          <w:rFonts w:asciiTheme="majorHAnsi" w:hAnsiTheme="majorHAnsi" w:cs="Times New Roman"/>
          <w:sz w:val="24"/>
          <w:szCs w:val="24"/>
        </w:rPr>
      </w:pPr>
    </w:p>
    <w:p w14:paraId="6C038CF4" w14:textId="77777777" w:rsidR="00A07D84" w:rsidRPr="005D6013" w:rsidRDefault="00D32A89" w:rsidP="00DB3895">
      <w:pPr>
        <w:rPr>
          <w:rFonts w:asciiTheme="majorHAnsi" w:hAnsiTheme="majorHAnsi" w:cs="Times New Roman"/>
          <w:b/>
          <w:bCs/>
          <w:sz w:val="24"/>
          <w:szCs w:val="24"/>
        </w:rPr>
      </w:pPr>
      <w:r w:rsidRPr="005D6013">
        <w:rPr>
          <w:rFonts w:asciiTheme="majorHAnsi" w:hAnsiTheme="majorHAnsi" w:cs="Times New Roman"/>
          <w:b/>
          <w:bCs/>
          <w:sz w:val="24"/>
          <w:szCs w:val="24"/>
        </w:rPr>
        <w:t>Day 2</w:t>
      </w:r>
    </w:p>
    <w:p w14:paraId="5F434AD3" w14:textId="77777777" w:rsidR="00A07D84" w:rsidRPr="005D6013" w:rsidRDefault="00D32A89">
      <w:pPr>
        <w:jc w:val="both"/>
        <w:rPr>
          <w:rFonts w:asciiTheme="majorHAnsi" w:hAnsiTheme="majorHAnsi" w:cs="Times New Roman"/>
          <w:sz w:val="24"/>
          <w:szCs w:val="24"/>
          <w:u w:val="single"/>
          <w:lang w:val="en-US"/>
        </w:rPr>
      </w:pPr>
      <w:r w:rsidRPr="005D6013">
        <w:rPr>
          <w:rFonts w:asciiTheme="majorHAnsi" w:hAnsiTheme="majorHAnsi" w:cs="Times New Roman"/>
          <w:sz w:val="24"/>
          <w:szCs w:val="24"/>
          <w:u w:val="single"/>
          <w:lang w:val="en-US"/>
        </w:rPr>
        <w:t xml:space="preserve">9.00-12.30: Theoretical section </w:t>
      </w:r>
    </w:p>
    <w:p w14:paraId="339A66EE" w14:textId="77777777" w:rsidR="005D6013" w:rsidRPr="005D6013" w:rsidRDefault="00D32A89" w:rsidP="005D6013">
      <w:pPr>
        <w:jc w:val="both"/>
        <w:rPr>
          <w:rFonts w:asciiTheme="majorHAnsi" w:hAnsiTheme="majorHAnsi" w:cs="Times New Roman"/>
          <w:sz w:val="24"/>
          <w:szCs w:val="24"/>
          <w:lang w:val="en-US"/>
        </w:rPr>
      </w:pPr>
      <w:r w:rsidRPr="005D6013">
        <w:rPr>
          <w:rFonts w:asciiTheme="majorHAnsi" w:hAnsiTheme="majorHAnsi" w:cs="Times New Roman"/>
          <w:sz w:val="24"/>
          <w:szCs w:val="24"/>
          <w:lang w:val="en-US"/>
        </w:rPr>
        <w:t xml:space="preserve">- </w:t>
      </w:r>
      <w:r w:rsidR="005D6013" w:rsidRPr="005D6013">
        <w:rPr>
          <w:rFonts w:asciiTheme="majorHAnsi" w:hAnsiTheme="majorHAnsi" w:cs="Times New Roman"/>
          <w:sz w:val="24"/>
          <w:szCs w:val="24"/>
          <w:lang w:val="en-US"/>
        </w:rPr>
        <w:t>Concepts</w:t>
      </w:r>
    </w:p>
    <w:p w14:paraId="456B8FFA" w14:textId="77777777" w:rsidR="005D6013" w:rsidRPr="005D6013" w:rsidRDefault="005D6013" w:rsidP="005D6013">
      <w:pPr>
        <w:jc w:val="both"/>
        <w:rPr>
          <w:rFonts w:asciiTheme="majorHAnsi" w:hAnsiTheme="majorHAnsi" w:cs="Times New Roman"/>
          <w:sz w:val="24"/>
          <w:szCs w:val="24"/>
          <w:lang w:val="en-US"/>
        </w:rPr>
      </w:pPr>
      <w:r>
        <w:rPr>
          <w:rFonts w:asciiTheme="majorHAnsi" w:hAnsiTheme="majorHAnsi" w:cs="Times New Roman"/>
          <w:sz w:val="24"/>
          <w:szCs w:val="24"/>
          <w:lang w:val="en-US"/>
        </w:rPr>
        <w:t>-</w:t>
      </w:r>
      <w:r w:rsidRPr="005D6013">
        <w:rPr>
          <w:rFonts w:asciiTheme="majorHAnsi" w:hAnsiTheme="majorHAnsi" w:cs="Times New Roman"/>
          <w:sz w:val="24"/>
          <w:szCs w:val="24"/>
          <w:lang w:val="en-US"/>
        </w:rPr>
        <w:t xml:space="preserve"> Priors</w:t>
      </w:r>
    </w:p>
    <w:p w14:paraId="4A7F49A7" w14:textId="77777777" w:rsidR="005D6013" w:rsidRPr="005D6013" w:rsidRDefault="005D6013" w:rsidP="005D6013">
      <w:pPr>
        <w:jc w:val="both"/>
        <w:rPr>
          <w:rFonts w:asciiTheme="majorHAnsi" w:hAnsiTheme="majorHAnsi" w:cs="Times New Roman"/>
          <w:sz w:val="24"/>
          <w:szCs w:val="24"/>
          <w:lang w:val="en-US"/>
        </w:rPr>
      </w:pPr>
      <w:r>
        <w:rPr>
          <w:rFonts w:asciiTheme="majorHAnsi" w:hAnsiTheme="majorHAnsi" w:cs="Times New Roman"/>
          <w:sz w:val="24"/>
          <w:szCs w:val="24"/>
          <w:lang w:val="en-US"/>
        </w:rPr>
        <w:t>-</w:t>
      </w:r>
      <w:r w:rsidRPr="005D6013">
        <w:rPr>
          <w:rFonts w:asciiTheme="majorHAnsi" w:hAnsiTheme="majorHAnsi" w:cs="Times New Roman"/>
          <w:sz w:val="24"/>
          <w:szCs w:val="24"/>
          <w:lang w:val="en-US"/>
        </w:rPr>
        <w:t xml:space="preserve"> Posteriors</w:t>
      </w:r>
    </w:p>
    <w:p w14:paraId="103971B9" w14:textId="77777777" w:rsidR="005D6013" w:rsidRPr="005D6013" w:rsidRDefault="005D6013" w:rsidP="005D6013">
      <w:pPr>
        <w:jc w:val="both"/>
        <w:rPr>
          <w:rFonts w:asciiTheme="majorHAnsi" w:hAnsiTheme="majorHAnsi" w:cs="Times New Roman"/>
          <w:sz w:val="24"/>
          <w:szCs w:val="24"/>
          <w:lang w:val="en-US"/>
        </w:rPr>
      </w:pPr>
      <w:r>
        <w:rPr>
          <w:rFonts w:asciiTheme="majorHAnsi" w:hAnsiTheme="majorHAnsi" w:cs="Times New Roman"/>
          <w:sz w:val="24"/>
          <w:szCs w:val="24"/>
          <w:lang w:val="en-US"/>
        </w:rPr>
        <w:t xml:space="preserve">- </w:t>
      </w:r>
      <w:r w:rsidRPr="005D6013">
        <w:rPr>
          <w:rFonts w:asciiTheme="majorHAnsi" w:hAnsiTheme="majorHAnsi" w:cs="Times New Roman"/>
          <w:sz w:val="24"/>
          <w:szCs w:val="24"/>
          <w:lang w:val="en-US"/>
        </w:rPr>
        <w:t>Predictive distributions</w:t>
      </w:r>
    </w:p>
    <w:p w14:paraId="06CC88D2" w14:textId="77777777" w:rsidR="005D6013" w:rsidRPr="005D6013" w:rsidRDefault="005D6013" w:rsidP="005D6013">
      <w:pPr>
        <w:jc w:val="both"/>
        <w:rPr>
          <w:rFonts w:asciiTheme="majorHAnsi" w:hAnsiTheme="majorHAnsi" w:cs="Times New Roman"/>
          <w:sz w:val="24"/>
          <w:szCs w:val="24"/>
          <w:lang w:val="en-US"/>
        </w:rPr>
      </w:pPr>
      <w:r>
        <w:rPr>
          <w:rFonts w:asciiTheme="majorHAnsi" w:hAnsiTheme="majorHAnsi" w:cs="Times New Roman"/>
          <w:sz w:val="24"/>
          <w:szCs w:val="24"/>
          <w:lang w:val="en-US"/>
        </w:rPr>
        <w:t xml:space="preserve">- </w:t>
      </w:r>
      <w:r w:rsidRPr="005D6013">
        <w:rPr>
          <w:rFonts w:asciiTheme="majorHAnsi" w:hAnsiTheme="majorHAnsi" w:cs="Times New Roman"/>
          <w:sz w:val="24"/>
          <w:szCs w:val="24"/>
          <w:lang w:val="en-US"/>
        </w:rPr>
        <w:t>Inference and prediction</w:t>
      </w:r>
    </w:p>
    <w:p w14:paraId="6FA9A61F" w14:textId="77777777" w:rsidR="005D6013" w:rsidRDefault="005D6013" w:rsidP="005D6013">
      <w:pPr>
        <w:jc w:val="both"/>
        <w:rPr>
          <w:rFonts w:asciiTheme="majorHAnsi" w:hAnsiTheme="majorHAnsi" w:cs="Times New Roman"/>
          <w:sz w:val="24"/>
          <w:szCs w:val="24"/>
          <w:lang w:val="en-US"/>
        </w:rPr>
      </w:pPr>
      <w:r>
        <w:rPr>
          <w:rFonts w:asciiTheme="majorHAnsi" w:hAnsiTheme="majorHAnsi" w:cs="Times New Roman"/>
          <w:sz w:val="24"/>
          <w:szCs w:val="24"/>
          <w:lang w:val="en-US"/>
        </w:rPr>
        <w:t xml:space="preserve">- </w:t>
      </w:r>
      <w:r w:rsidRPr="005D6013">
        <w:rPr>
          <w:rFonts w:asciiTheme="majorHAnsi" w:hAnsiTheme="majorHAnsi" w:cs="Times New Roman"/>
          <w:sz w:val="24"/>
          <w:szCs w:val="24"/>
          <w:lang w:val="en-US"/>
        </w:rPr>
        <w:t>Numerical approaches</w:t>
      </w:r>
    </w:p>
    <w:p w14:paraId="5A56D830" w14:textId="77777777" w:rsidR="00D23C70" w:rsidRDefault="00D23C70" w:rsidP="005D6013">
      <w:pPr>
        <w:jc w:val="both"/>
        <w:rPr>
          <w:rFonts w:asciiTheme="majorHAnsi" w:hAnsiTheme="majorHAnsi" w:cs="Times New Roman"/>
          <w:sz w:val="24"/>
          <w:szCs w:val="24"/>
          <w:lang w:val="en-US"/>
        </w:rPr>
      </w:pPr>
      <w:r>
        <w:rPr>
          <w:rFonts w:asciiTheme="majorHAnsi" w:hAnsiTheme="majorHAnsi" w:cs="Times New Roman"/>
          <w:sz w:val="24"/>
          <w:szCs w:val="24"/>
          <w:lang w:val="en-US"/>
        </w:rPr>
        <w:t xml:space="preserve">- </w:t>
      </w:r>
      <w:r w:rsidRPr="005D6013">
        <w:rPr>
          <w:rFonts w:asciiTheme="majorHAnsi" w:hAnsiTheme="majorHAnsi" w:cs="Times New Roman"/>
          <w:sz w:val="24"/>
          <w:szCs w:val="24"/>
          <w:lang w:val="en-US"/>
        </w:rPr>
        <w:t>Hierarchical Bayesian Models</w:t>
      </w:r>
      <w:bookmarkStart w:id="2" w:name="_GoBack"/>
      <w:bookmarkEnd w:id="2"/>
    </w:p>
    <w:p w14:paraId="50B09D0D" w14:textId="77777777" w:rsidR="00D23C70" w:rsidRDefault="00D23C70" w:rsidP="005D6013">
      <w:pPr>
        <w:jc w:val="both"/>
        <w:rPr>
          <w:rFonts w:asciiTheme="majorHAnsi" w:hAnsiTheme="majorHAnsi" w:cs="Times New Roman"/>
          <w:sz w:val="24"/>
          <w:szCs w:val="24"/>
          <w:lang w:val="en-US"/>
        </w:rPr>
      </w:pPr>
      <w:r>
        <w:rPr>
          <w:rFonts w:asciiTheme="majorHAnsi" w:hAnsiTheme="majorHAnsi" w:cs="Times New Roman"/>
          <w:sz w:val="24"/>
          <w:szCs w:val="24"/>
          <w:lang w:val="en-US"/>
        </w:rPr>
        <w:t>-</w:t>
      </w:r>
      <w:r w:rsidRPr="005D6013">
        <w:rPr>
          <w:rFonts w:asciiTheme="majorHAnsi" w:hAnsiTheme="majorHAnsi" w:cs="Times New Roman"/>
          <w:sz w:val="24"/>
          <w:szCs w:val="24"/>
          <w:lang w:val="en-US"/>
        </w:rPr>
        <w:t xml:space="preserve"> Why use HBMs for SDMs?</w:t>
      </w:r>
    </w:p>
    <w:p w14:paraId="5633A4E9" w14:textId="77777777" w:rsidR="00907C24" w:rsidRDefault="00907C24" w:rsidP="005D6013">
      <w:pPr>
        <w:jc w:val="both"/>
        <w:rPr>
          <w:rFonts w:asciiTheme="majorHAnsi" w:hAnsiTheme="majorHAnsi" w:cs="Times New Roman"/>
          <w:sz w:val="24"/>
          <w:szCs w:val="24"/>
          <w:u w:val="single"/>
          <w:lang w:val="en-US"/>
        </w:rPr>
      </w:pPr>
    </w:p>
    <w:p w14:paraId="21C27399" w14:textId="77777777" w:rsidR="00A07D84" w:rsidRPr="005D6013" w:rsidRDefault="00D32A89" w:rsidP="005D6013">
      <w:pPr>
        <w:jc w:val="both"/>
        <w:rPr>
          <w:rFonts w:asciiTheme="majorHAnsi" w:hAnsiTheme="majorHAnsi" w:cs="Times New Roman"/>
          <w:sz w:val="24"/>
          <w:szCs w:val="24"/>
          <w:u w:val="single"/>
          <w:lang w:val="en-US"/>
        </w:rPr>
      </w:pPr>
      <w:r w:rsidRPr="005D6013">
        <w:rPr>
          <w:rFonts w:asciiTheme="majorHAnsi" w:hAnsiTheme="majorHAnsi" w:cs="Times New Roman"/>
          <w:sz w:val="24"/>
          <w:szCs w:val="24"/>
          <w:u w:val="single"/>
          <w:lang w:val="en-US"/>
        </w:rPr>
        <w:t xml:space="preserve">14.00-17.30: Practical section </w:t>
      </w:r>
    </w:p>
    <w:p w14:paraId="3BD9898D" w14:textId="77777777" w:rsidR="00A07D84" w:rsidRPr="005D6013" w:rsidRDefault="00D32A89">
      <w:pPr>
        <w:jc w:val="both"/>
        <w:rPr>
          <w:rFonts w:asciiTheme="majorHAnsi" w:hAnsiTheme="majorHAnsi" w:cs="Times New Roman"/>
          <w:sz w:val="24"/>
          <w:szCs w:val="24"/>
          <w:lang w:val="en-US"/>
        </w:rPr>
      </w:pPr>
      <w:r w:rsidRPr="005D6013">
        <w:rPr>
          <w:rFonts w:asciiTheme="majorHAnsi" w:hAnsiTheme="majorHAnsi" w:cs="Times New Roman"/>
          <w:sz w:val="24"/>
          <w:szCs w:val="24"/>
          <w:lang w:val="en-US"/>
        </w:rPr>
        <w:t>- Basic</w:t>
      </w:r>
      <w:r w:rsidR="00DB3895" w:rsidRPr="005D6013">
        <w:rPr>
          <w:rFonts w:asciiTheme="majorHAnsi" w:hAnsiTheme="majorHAnsi" w:cs="Times New Roman"/>
          <w:sz w:val="24"/>
          <w:szCs w:val="24"/>
          <w:lang w:val="en-US"/>
        </w:rPr>
        <w:t xml:space="preserve"> of Bayesian analysis in R with the hSDM package.</w:t>
      </w:r>
    </w:p>
    <w:p w14:paraId="237EBF51" w14:textId="77777777" w:rsidR="00A07D84" w:rsidRPr="005D6013" w:rsidRDefault="00DB3895">
      <w:pPr>
        <w:jc w:val="both"/>
        <w:rPr>
          <w:rFonts w:asciiTheme="majorHAnsi" w:hAnsiTheme="majorHAnsi" w:cs="Times New Roman"/>
          <w:sz w:val="24"/>
          <w:szCs w:val="24"/>
          <w:lang w:val="en-US"/>
        </w:rPr>
      </w:pPr>
      <w:r w:rsidRPr="005D6013">
        <w:rPr>
          <w:rFonts w:asciiTheme="majorHAnsi" w:hAnsiTheme="majorHAnsi" w:cs="Times New Roman"/>
          <w:sz w:val="24"/>
          <w:szCs w:val="24"/>
          <w:lang w:val="en-US"/>
        </w:rPr>
        <w:t>- Working with satellite data</w:t>
      </w:r>
    </w:p>
    <w:p w14:paraId="507E38C7" w14:textId="77777777" w:rsidR="00D23C70" w:rsidRDefault="00D23C70">
      <w:pPr>
        <w:jc w:val="both"/>
        <w:rPr>
          <w:rFonts w:asciiTheme="majorHAnsi" w:hAnsiTheme="majorHAnsi" w:cs="Times New Roman"/>
          <w:b/>
          <w:bCs/>
          <w:sz w:val="24"/>
          <w:szCs w:val="24"/>
        </w:rPr>
      </w:pPr>
    </w:p>
    <w:p w14:paraId="15550688" w14:textId="77777777" w:rsidR="00A07D84" w:rsidRPr="005D6013" w:rsidRDefault="00D32A89">
      <w:pPr>
        <w:jc w:val="both"/>
        <w:rPr>
          <w:rFonts w:asciiTheme="majorHAnsi" w:hAnsiTheme="majorHAnsi" w:cs="Times New Roman"/>
          <w:b/>
          <w:bCs/>
          <w:sz w:val="24"/>
          <w:szCs w:val="24"/>
        </w:rPr>
      </w:pPr>
      <w:r w:rsidRPr="005D6013">
        <w:rPr>
          <w:rFonts w:asciiTheme="majorHAnsi" w:hAnsiTheme="majorHAnsi" w:cs="Times New Roman"/>
          <w:b/>
          <w:bCs/>
          <w:sz w:val="24"/>
          <w:szCs w:val="24"/>
        </w:rPr>
        <w:t>Day 3</w:t>
      </w:r>
    </w:p>
    <w:p w14:paraId="79E859E2" w14:textId="77777777" w:rsidR="00A07D84" w:rsidRPr="005D6013" w:rsidRDefault="00D32A89">
      <w:pPr>
        <w:jc w:val="both"/>
        <w:rPr>
          <w:rFonts w:asciiTheme="majorHAnsi" w:hAnsiTheme="majorHAnsi" w:cs="Times New Roman"/>
          <w:sz w:val="24"/>
          <w:szCs w:val="24"/>
          <w:u w:val="single"/>
          <w:lang w:val="en-US"/>
        </w:rPr>
      </w:pPr>
      <w:r w:rsidRPr="005D6013">
        <w:rPr>
          <w:rFonts w:asciiTheme="majorHAnsi" w:hAnsiTheme="majorHAnsi" w:cs="Times New Roman"/>
          <w:sz w:val="24"/>
          <w:szCs w:val="24"/>
          <w:u w:val="single"/>
          <w:lang w:val="en-US"/>
        </w:rPr>
        <w:t xml:space="preserve">9.00-12.30: Theoretical section </w:t>
      </w:r>
    </w:p>
    <w:p w14:paraId="61CD2212" w14:textId="77777777" w:rsidR="00A07D84" w:rsidRDefault="005D6013" w:rsidP="005D6013">
      <w:pPr>
        <w:jc w:val="both"/>
        <w:rPr>
          <w:rFonts w:asciiTheme="majorHAnsi" w:hAnsiTheme="majorHAnsi" w:cs="Times New Roman"/>
          <w:sz w:val="24"/>
          <w:szCs w:val="24"/>
          <w:lang w:val="en-US"/>
        </w:rPr>
      </w:pPr>
      <w:r>
        <w:rPr>
          <w:rFonts w:asciiTheme="majorHAnsi" w:hAnsiTheme="majorHAnsi" w:cs="Times New Roman"/>
          <w:sz w:val="24"/>
          <w:szCs w:val="24"/>
          <w:lang w:val="en-US"/>
        </w:rPr>
        <w:t>-</w:t>
      </w:r>
      <w:r w:rsidRPr="005D6013">
        <w:rPr>
          <w:rFonts w:asciiTheme="majorHAnsi" w:hAnsiTheme="majorHAnsi" w:cs="Times New Roman"/>
          <w:sz w:val="24"/>
          <w:szCs w:val="24"/>
          <w:lang w:val="en-US"/>
        </w:rPr>
        <w:t xml:space="preserve"> INLA and latent Gaussian models</w:t>
      </w:r>
    </w:p>
    <w:p w14:paraId="15A0E6D5" w14:textId="77777777" w:rsidR="00D23C70" w:rsidRPr="005D6013" w:rsidRDefault="00D23C70" w:rsidP="005D6013">
      <w:pPr>
        <w:jc w:val="both"/>
        <w:rPr>
          <w:rFonts w:asciiTheme="majorHAnsi" w:hAnsiTheme="majorHAnsi" w:cs="Times New Roman"/>
          <w:sz w:val="24"/>
          <w:szCs w:val="24"/>
          <w:lang w:val="en-US"/>
        </w:rPr>
      </w:pPr>
    </w:p>
    <w:p w14:paraId="58C42822" w14:textId="77777777" w:rsidR="00A07D84" w:rsidRPr="005D6013" w:rsidRDefault="00D32A89">
      <w:pPr>
        <w:jc w:val="both"/>
        <w:rPr>
          <w:rFonts w:asciiTheme="majorHAnsi" w:hAnsiTheme="majorHAnsi" w:cs="Times New Roman"/>
          <w:sz w:val="24"/>
          <w:szCs w:val="24"/>
          <w:u w:val="single"/>
          <w:lang w:val="en-US"/>
        </w:rPr>
      </w:pPr>
      <w:r w:rsidRPr="005D6013">
        <w:rPr>
          <w:rFonts w:asciiTheme="majorHAnsi" w:hAnsiTheme="majorHAnsi" w:cs="Times New Roman"/>
          <w:sz w:val="24"/>
          <w:szCs w:val="24"/>
          <w:u w:val="single"/>
          <w:lang w:val="en-US"/>
        </w:rPr>
        <w:t xml:space="preserve">14.00-17.30: Practical section </w:t>
      </w:r>
    </w:p>
    <w:p w14:paraId="78448760" w14:textId="77777777" w:rsidR="00A07D84" w:rsidRPr="005D6013" w:rsidRDefault="00D32A89">
      <w:pPr>
        <w:jc w:val="both"/>
        <w:rPr>
          <w:rFonts w:asciiTheme="majorHAnsi" w:hAnsiTheme="majorHAnsi" w:cs="Times New Roman"/>
          <w:sz w:val="24"/>
          <w:szCs w:val="24"/>
          <w:lang w:val="en-US"/>
        </w:rPr>
      </w:pPr>
      <w:r w:rsidRPr="005D6013">
        <w:rPr>
          <w:rFonts w:asciiTheme="majorHAnsi" w:hAnsiTheme="majorHAnsi" w:cs="Times New Roman"/>
          <w:sz w:val="24"/>
          <w:szCs w:val="24"/>
          <w:lang w:val="en-US"/>
        </w:rPr>
        <w:t>- Developing SDMs with hSDM in R.</w:t>
      </w:r>
    </w:p>
    <w:p w14:paraId="780A64B5" w14:textId="77777777" w:rsidR="00A07D84" w:rsidRPr="005D6013" w:rsidRDefault="00A07D84">
      <w:pPr>
        <w:rPr>
          <w:rFonts w:asciiTheme="majorHAnsi" w:hAnsiTheme="majorHAnsi" w:cs="Times New Roman"/>
          <w:sz w:val="24"/>
          <w:szCs w:val="24"/>
          <w:lang w:val="en-US"/>
        </w:rPr>
      </w:pPr>
    </w:p>
    <w:p w14:paraId="41C67741" w14:textId="77777777" w:rsidR="00A07D84" w:rsidRPr="005D6013" w:rsidRDefault="00D32A89">
      <w:pPr>
        <w:rPr>
          <w:rFonts w:asciiTheme="majorHAnsi" w:hAnsiTheme="majorHAnsi" w:cs="Times New Roman"/>
          <w:sz w:val="24"/>
          <w:szCs w:val="24"/>
          <w:lang w:val="en-US"/>
        </w:rPr>
      </w:pPr>
      <w:r w:rsidRPr="005D6013">
        <w:rPr>
          <w:rFonts w:asciiTheme="majorHAnsi" w:hAnsiTheme="majorHAnsi" w:cs="Times New Roman"/>
          <w:sz w:val="24"/>
          <w:szCs w:val="24"/>
          <w:lang w:val="en-US"/>
        </w:rPr>
        <w:t xml:space="preserve">- </w:t>
      </w:r>
      <w:r w:rsidRPr="005D6013">
        <w:rPr>
          <w:rFonts w:asciiTheme="majorHAnsi" w:hAnsiTheme="majorHAnsi" w:cs="Times New Roman"/>
          <w:b/>
          <w:sz w:val="24"/>
          <w:szCs w:val="24"/>
          <w:lang w:val="en-US"/>
        </w:rPr>
        <w:t>Recommended reading:</w:t>
      </w:r>
      <w:r w:rsidRPr="005D6013">
        <w:rPr>
          <w:rFonts w:asciiTheme="majorHAnsi" w:hAnsiTheme="majorHAnsi" w:cs="Times New Roman"/>
          <w:sz w:val="24"/>
          <w:szCs w:val="24"/>
          <w:lang w:val="en-US"/>
        </w:rPr>
        <w:t xml:space="preserve"> </w:t>
      </w:r>
      <w:r w:rsidR="00D23C70">
        <w:rPr>
          <w:rFonts w:asciiTheme="majorHAnsi" w:hAnsiTheme="majorHAnsi" w:cs="Times New Roman"/>
          <w:sz w:val="24"/>
          <w:szCs w:val="24"/>
          <w:lang w:val="en-US"/>
        </w:rPr>
        <w:t>I</w:t>
      </w:r>
      <w:r w:rsidR="005D6013">
        <w:rPr>
          <w:rFonts w:asciiTheme="majorHAnsi" w:hAnsiTheme="majorHAnsi" w:cs="Times New Roman"/>
          <w:sz w:val="24"/>
          <w:szCs w:val="24"/>
          <w:lang w:val="en-US"/>
        </w:rPr>
        <w:t xml:space="preserve"> usually provide access a dropbox folder </w:t>
      </w:r>
      <w:r w:rsidR="00D23C70">
        <w:rPr>
          <w:rFonts w:asciiTheme="majorHAnsi" w:hAnsiTheme="majorHAnsi" w:cs="Times New Roman"/>
          <w:sz w:val="24"/>
          <w:szCs w:val="24"/>
          <w:lang w:val="en-US"/>
        </w:rPr>
        <w:t xml:space="preserve">a week before the course </w:t>
      </w:r>
      <w:r w:rsidR="005D6013">
        <w:rPr>
          <w:rFonts w:asciiTheme="majorHAnsi" w:hAnsiTheme="majorHAnsi" w:cs="Times New Roman"/>
          <w:sz w:val="24"/>
          <w:szCs w:val="24"/>
          <w:lang w:val="en-US"/>
        </w:rPr>
        <w:t>with different references, instructions</w:t>
      </w:r>
      <w:r w:rsidR="00D23C70">
        <w:rPr>
          <w:rFonts w:asciiTheme="majorHAnsi" w:hAnsiTheme="majorHAnsi" w:cs="Times New Roman"/>
          <w:sz w:val="24"/>
          <w:szCs w:val="24"/>
          <w:lang w:val="en-US"/>
        </w:rPr>
        <w:t xml:space="preserve"> to download R and packages required for practical sections</w:t>
      </w:r>
      <w:r w:rsidR="005D6013">
        <w:rPr>
          <w:rFonts w:asciiTheme="majorHAnsi" w:hAnsiTheme="majorHAnsi" w:cs="Times New Roman"/>
          <w:sz w:val="24"/>
          <w:szCs w:val="24"/>
          <w:lang w:val="en-US"/>
        </w:rPr>
        <w:t>, lectures and practical sections.</w:t>
      </w:r>
    </w:p>
    <w:p w14:paraId="75D9CA0F" w14:textId="77777777" w:rsidR="00A07D84" w:rsidRPr="005D6013" w:rsidRDefault="00D32A89">
      <w:pPr>
        <w:rPr>
          <w:rFonts w:asciiTheme="majorHAnsi" w:hAnsiTheme="majorHAnsi" w:cs="Times New Roman"/>
          <w:b/>
          <w:sz w:val="24"/>
          <w:szCs w:val="24"/>
          <w:lang w:val="en-US"/>
        </w:rPr>
      </w:pPr>
      <w:r w:rsidRPr="005D6013">
        <w:rPr>
          <w:rFonts w:asciiTheme="majorHAnsi" w:hAnsiTheme="majorHAnsi" w:cs="Times New Roman"/>
          <w:b/>
          <w:sz w:val="24"/>
          <w:szCs w:val="24"/>
          <w:lang w:val="en-US"/>
        </w:rPr>
        <w:t>- Student requirements (background, qualifications, bring own computer with installed software, previous readings, etc.):</w:t>
      </w:r>
    </w:p>
    <w:p w14:paraId="3F298C4C" w14:textId="77777777" w:rsidR="00A07D84" w:rsidRPr="005D6013" w:rsidRDefault="00D32A89">
      <w:pPr>
        <w:jc w:val="both"/>
        <w:rPr>
          <w:rFonts w:asciiTheme="majorHAnsi" w:hAnsiTheme="majorHAnsi" w:cs="Times New Roman"/>
          <w:sz w:val="24"/>
          <w:szCs w:val="24"/>
          <w:lang w:val="en-US"/>
        </w:rPr>
      </w:pPr>
      <w:r w:rsidRPr="005D6013">
        <w:rPr>
          <w:rFonts w:asciiTheme="majorHAnsi" w:hAnsiTheme="majorHAnsi" w:cs="Times New Roman"/>
          <w:sz w:val="24"/>
          <w:szCs w:val="24"/>
          <w:lang w:val="en-US"/>
        </w:rPr>
        <w:t xml:space="preserve">Some experience in the computer language R is desirable, and experience with Bayesian statistic is helpful. All participants must bring their own personal laptop. </w:t>
      </w:r>
    </w:p>
    <w:p w14:paraId="37F81A59" w14:textId="77777777" w:rsidR="00A07D84" w:rsidRDefault="00A07D84">
      <w:pPr>
        <w:rPr>
          <w:sz w:val="24"/>
          <w:szCs w:val="24"/>
          <w:lang w:val="en-US"/>
        </w:rPr>
      </w:pPr>
      <w:bookmarkStart w:id="3" w:name="yui_3_16_0_ym19_1_1509959045251_54274"/>
      <w:bookmarkStart w:id="4" w:name="yui_3_16_0_ym19_1_1509959045251_54272"/>
      <w:bookmarkEnd w:id="3"/>
      <w:bookmarkEnd w:id="4"/>
    </w:p>
    <w:p w14:paraId="4417A0E6" w14:textId="77777777" w:rsidR="00A07D84" w:rsidRDefault="00A07D84">
      <w:pPr>
        <w:rPr>
          <w:sz w:val="24"/>
          <w:szCs w:val="24"/>
          <w:lang w:val="en-US"/>
        </w:rPr>
      </w:pPr>
    </w:p>
    <w:sectPr w:rsidR="00A07D84">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jaVu Sans">
    <w:altName w:val="Times New Roman"/>
    <w:charset w:val="01"/>
    <w:family w:val="auto"/>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84"/>
    <w:rsid w:val="001158AF"/>
    <w:rsid w:val="001A13F6"/>
    <w:rsid w:val="005D6013"/>
    <w:rsid w:val="006C2C1E"/>
    <w:rsid w:val="00907C24"/>
    <w:rsid w:val="009B3B05"/>
    <w:rsid w:val="009B6DF8"/>
    <w:rsid w:val="00A07D84"/>
    <w:rsid w:val="00D23C70"/>
    <w:rsid w:val="00D32A89"/>
    <w:rsid w:val="00D66036"/>
    <w:rsid w:val="00DB3895"/>
    <w:rsid w:val="00ED4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D9F88"/>
  <w15:docId w15:val="{B89B58C2-CEA3-4336-807B-5FD0095E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jaVu Sans" w:hAnsi="Calibri" w:cs="Calibr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rPr>
      <w:color w:val="00000A"/>
      <w:lang w:val="ca-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CollegamentoInternet">
    <w:name w:val="Collegamento Internet"/>
    <w:rPr>
      <w:color w:val="000080"/>
      <w:u w:val="single"/>
    </w:rPr>
  </w:style>
  <w:style w:type="paragraph" w:customStyle="1" w:styleId="Titolo1">
    <w:name w:val="Titolo1"/>
    <w:basedOn w:val="Normal"/>
    <w:next w:val="Corpodeltesto1"/>
    <w:pPr>
      <w:keepNext/>
      <w:spacing w:before="240" w:after="120"/>
    </w:pPr>
    <w:rPr>
      <w:rFonts w:ascii="Liberation Sans" w:hAnsi="Liberation Sans" w:cs="FreeSans"/>
      <w:sz w:val="28"/>
      <w:szCs w:val="28"/>
    </w:rPr>
  </w:style>
  <w:style w:type="paragraph" w:customStyle="1" w:styleId="Corpodeltesto1">
    <w:name w:val="Corpo del testo1"/>
    <w:basedOn w:val="Normal"/>
    <w:pPr>
      <w:spacing w:after="140" w:line="288" w:lineRule="auto"/>
    </w:pPr>
  </w:style>
  <w:style w:type="paragraph" w:customStyle="1" w:styleId="Elenco1">
    <w:name w:val="Elenco1"/>
    <w:basedOn w:val="Corpodeltesto1"/>
    <w:rPr>
      <w:rFonts w:cs="FreeSans"/>
    </w:rPr>
  </w:style>
  <w:style w:type="paragraph" w:customStyle="1" w:styleId="Didascalia1">
    <w:name w:val="Didascalia1"/>
    <w:basedOn w:val="Normal"/>
    <w:pPr>
      <w:suppressLineNumbers/>
      <w:spacing w:before="120" w:after="120"/>
    </w:pPr>
    <w:rPr>
      <w:rFonts w:cs="FreeSans"/>
      <w:i/>
      <w:iCs/>
      <w:sz w:val="24"/>
      <w:szCs w:val="24"/>
    </w:rPr>
  </w:style>
  <w:style w:type="paragraph" w:customStyle="1" w:styleId="Indice">
    <w:name w:val="Indice"/>
    <w:basedOn w:val="Normal"/>
    <w:pPr>
      <w:suppressLineNumbers/>
    </w:pPr>
    <w:rPr>
      <w:rFonts w:cs="FreeSans"/>
    </w:rPr>
  </w:style>
  <w:style w:type="paragraph" w:styleId="PargrafodaLista">
    <w:name w:val="List Paragraph"/>
    <w:basedOn w:val="Normal"/>
    <w:uiPriority w:val="34"/>
    <w:qFormat/>
    <w:rsid w:val="009E1FE5"/>
    <w:pPr>
      <w:ind w:left="720"/>
      <w:contextualSpacing/>
    </w:p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color w:val="00000A"/>
      <w:sz w:val="20"/>
      <w:szCs w:val="20"/>
      <w:lang w:val="ca-ES"/>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DB38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3895"/>
    <w:rPr>
      <w:rFonts w:ascii="Tahoma" w:hAnsi="Tahoma" w:cs="Tahoma"/>
      <w:color w:val="00000A"/>
      <w:sz w:val="16"/>
      <w:szCs w:val="16"/>
      <w:lang w:val="ca-ES"/>
    </w:rPr>
  </w:style>
  <w:style w:type="paragraph" w:styleId="Assuntodocomentrio">
    <w:name w:val="annotation subject"/>
    <w:basedOn w:val="Textodecomentrio"/>
    <w:next w:val="Textodecomentrio"/>
    <w:link w:val="AssuntodocomentrioChar"/>
    <w:uiPriority w:val="99"/>
    <w:semiHidden/>
    <w:unhideWhenUsed/>
    <w:rsid w:val="00D23C70"/>
    <w:rPr>
      <w:b/>
      <w:bCs/>
    </w:rPr>
  </w:style>
  <w:style w:type="character" w:customStyle="1" w:styleId="AssuntodocomentrioChar">
    <w:name w:val="Assunto do comentário Char"/>
    <w:basedOn w:val="TextodecomentrioChar"/>
    <w:link w:val="Assuntodocomentrio"/>
    <w:uiPriority w:val="99"/>
    <w:semiHidden/>
    <w:rsid w:val="00D23C70"/>
    <w:rPr>
      <w:b/>
      <w:bCs/>
      <w:color w:val="00000A"/>
      <w:sz w:val="20"/>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3035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Pellegri</dc:creator>
  <cp:lastModifiedBy>Anonymous</cp:lastModifiedBy>
  <cp:revision>3</cp:revision>
  <dcterms:created xsi:type="dcterms:W3CDTF">2018-08-20T19:57:00Z</dcterms:created>
  <dcterms:modified xsi:type="dcterms:W3CDTF">2018-08-20T19:58:00Z</dcterms:modified>
  <dc:language>it-IT</dc:language>
</cp:coreProperties>
</file>